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8F" w:rsidRDefault="00913221" w:rsidP="00913221">
      <w:pPr>
        <w:widowControl/>
        <w:autoSpaceDE/>
        <w:autoSpaceDN/>
        <w:adjustRightInd/>
        <w:ind w:left="-567"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Нетрадиционные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уроки </w:t>
      </w:r>
      <w:r w:rsidR="0049638F"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один</w:t>
      </w:r>
      <w:proofErr w:type="gramEnd"/>
      <w:r w:rsidRPr="0094119B">
        <w:rPr>
          <w:color w:val="000000"/>
          <w:sz w:val="24"/>
          <w:szCs w:val="24"/>
        </w:rPr>
        <w:t xml:space="preserve"> из наиболее эффективных способов внедрения инновационных технологий</w:t>
      </w:r>
    </w:p>
    <w:p w:rsidR="00F03A75" w:rsidRDefault="00F03A75" w:rsidP="00913221">
      <w:pPr>
        <w:widowControl/>
        <w:autoSpaceDE/>
        <w:autoSpaceDN/>
        <w:adjustRightInd/>
        <w:ind w:left="-567" w:firstLine="709"/>
        <w:jc w:val="right"/>
        <w:rPr>
          <w:rFonts w:eastAsia="Calibri"/>
          <w:i/>
          <w:sz w:val="24"/>
          <w:szCs w:val="24"/>
          <w:lang w:eastAsia="en-US"/>
        </w:rPr>
      </w:pPr>
      <w:r w:rsidRPr="0049638F">
        <w:rPr>
          <w:rFonts w:eastAsia="Calibri"/>
          <w:i/>
          <w:sz w:val="24"/>
          <w:szCs w:val="24"/>
          <w:lang w:eastAsia="en-US"/>
        </w:rPr>
        <w:t xml:space="preserve">Петенко </w:t>
      </w:r>
      <w:proofErr w:type="spellStart"/>
      <w:r w:rsidRPr="0049638F">
        <w:rPr>
          <w:rFonts w:eastAsia="Calibri"/>
          <w:i/>
          <w:sz w:val="24"/>
          <w:szCs w:val="24"/>
          <w:lang w:eastAsia="en-US"/>
        </w:rPr>
        <w:t>В</w:t>
      </w:r>
      <w:r w:rsidR="0049638F">
        <w:rPr>
          <w:rFonts w:eastAsia="Calibri"/>
          <w:i/>
          <w:sz w:val="24"/>
          <w:szCs w:val="24"/>
          <w:lang w:eastAsia="en-US"/>
        </w:rPr>
        <w:t>ера</w:t>
      </w:r>
      <w:r w:rsidRPr="0049638F">
        <w:rPr>
          <w:rFonts w:eastAsia="Calibri"/>
          <w:i/>
          <w:sz w:val="24"/>
          <w:szCs w:val="24"/>
          <w:lang w:eastAsia="en-US"/>
        </w:rPr>
        <w:t>.</w:t>
      </w:r>
      <w:r w:rsidR="0049638F">
        <w:rPr>
          <w:rFonts w:eastAsia="Calibri"/>
          <w:i/>
          <w:sz w:val="24"/>
          <w:szCs w:val="24"/>
          <w:lang w:eastAsia="en-US"/>
        </w:rPr>
        <w:t>Мефодьевна</w:t>
      </w:r>
      <w:proofErr w:type="spellEnd"/>
    </w:p>
    <w:p w:rsidR="00784300" w:rsidRPr="0049638F" w:rsidRDefault="00784300" w:rsidP="00F03A75">
      <w:pPr>
        <w:widowControl/>
        <w:autoSpaceDE/>
        <w:autoSpaceDN/>
        <w:adjustRightInd/>
        <w:ind w:left="-567" w:firstLine="709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преподаватель</w:t>
      </w:r>
    </w:p>
    <w:p w:rsidR="00F03A75" w:rsidRDefault="00F03A75" w:rsidP="00F03A75">
      <w:pPr>
        <w:widowControl/>
        <w:autoSpaceDE/>
        <w:autoSpaceDN/>
        <w:adjustRightInd/>
        <w:ind w:left="-567" w:firstLine="709"/>
        <w:jc w:val="right"/>
        <w:rPr>
          <w:rFonts w:eastAsia="Calibri"/>
          <w:i/>
          <w:sz w:val="24"/>
          <w:szCs w:val="24"/>
          <w:lang w:eastAsia="en-US"/>
        </w:rPr>
      </w:pPr>
      <w:r w:rsidRPr="00F03A75">
        <w:rPr>
          <w:rFonts w:eastAsia="Calibri"/>
          <w:i/>
          <w:sz w:val="24"/>
          <w:szCs w:val="24"/>
          <w:lang w:eastAsia="en-US"/>
        </w:rPr>
        <w:t>ГБПОУ ВО «БСХТ»</w:t>
      </w:r>
    </w:p>
    <w:p w:rsidR="00913221" w:rsidRDefault="00784300" w:rsidP="00F03A75">
      <w:pPr>
        <w:widowControl/>
        <w:autoSpaceDE/>
        <w:autoSpaceDN/>
        <w:adjustRightInd/>
        <w:ind w:left="-567" w:firstLine="709"/>
        <w:jc w:val="right"/>
        <w:rPr>
          <w:rFonts w:eastAsia="Calibri"/>
          <w:i/>
          <w:sz w:val="24"/>
          <w:szCs w:val="24"/>
          <w:lang w:eastAsia="en-US"/>
        </w:rPr>
      </w:pPr>
      <w:proofErr w:type="spellStart"/>
      <w:r>
        <w:rPr>
          <w:rFonts w:eastAsia="Calibri"/>
          <w:i/>
          <w:sz w:val="24"/>
          <w:szCs w:val="24"/>
          <w:lang w:eastAsia="en-US"/>
        </w:rPr>
        <w:t>г.Борисоглебск</w:t>
      </w:r>
      <w:proofErr w:type="spellEnd"/>
      <w:r w:rsidR="00913221">
        <w:rPr>
          <w:rFonts w:eastAsia="Calibri"/>
          <w:i/>
          <w:sz w:val="24"/>
          <w:szCs w:val="24"/>
          <w:lang w:eastAsia="en-US"/>
        </w:rPr>
        <w:t xml:space="preserve"> Воронежской обл.</w:t>
      </w:r>
    </w:p>
    <w:p w:rsidR="00784300" w:rsidRDefault="002D4901" w:rsidP="00F03A75">
      <w:pPr>
        <w:widowControl/>
        <w:autoSpaceDE/>
        <w:autoSpaceDN/>
        <w:adjustRightInd/>
        <w:ind w:left="-567" w:firstLine="709"/>
        <w:jc w:val="right"/>
        <w:rPr>
          <w:rFonts w:eastAsia="Calibri"/>
          <w:i/>
          <w:sz w:val="24"/>
          <w:szCs w:val="24"/>
          <w:lang w:eastAsia="en-US"/>
        </w:rPr>
      </w:pPr>
      <w:proofErr w:type="spellStart"/>
      <w:r>
        <w:rPr>
          <w:rFonts w:eastAsia="Calibri"/>
          <w:i/>
          <w:sz w:val="24"/>
          <w:szCs w:val="24"/>
          <w:lang w:eastAsia="en-US"/>
        </w:rPr>
        <w:t>ул.Советская</w:t>
      </w:r>
      <w:proofErr w:type="spellEnd"/>
      <w:r>
        <w:rPr>
          <w:rFonts w:eastAsia="Calibri"/>
          <w:i/>
          <w:sz w:val="24"/>
          <w:szCs w:val="24"/>
          <w:lang w:eastAsia="en-US"/>
        </w:rPr>
        <w:t xml:space="preserve"> ,</w:t>
      </w:r>
      <w:r w:rsidR="00913221">
        <w:rPr>
          <w:rFonts w:eastAsia="Calibri"/>
          <w:i/>
          <w:sz w:val="24"/>
          <w:szCs w:val="24"/>
          <w:lang w:eastAsia="en-US"/>
        </w:rPr>
        <w:t>13</w:t>
      </w:r>
    </w:p>
    <w:p w:rsidR="008A1019" w:rsidRPr="008A1019" w:rsidRDefault="008A1019" w:rsidP="008A1019">
      <w:pPr>
        <w:widowControl/>
        <w:shd w:val="clear" w:color="auto" w:fill="FFFFFF"/>
        <w:autoSpaceDE/>
        <w:autoSpaceDN/>
        <w:adjustRightInd/>
        <w:spacing w:line="315" w:lineRule="atLeast"/>
        <w:rPr>
          <w:rFonts w:ascii="Arial" w:hAnsi="Arial" w:cs="Arial"/>
          <w:color w:val="181818"/>
          <w:sz w:val="24"/>
          <w:szCs w:val="24"/>
        </w:rPr>
      </w:pPr>
      <w:r w:rsidRPr="008A1019">
        <w:rPr>
          <w:color w:val="181818"/>
          <w:sz w:val="24"/>
          <w:szCs w:val="24"/>
          <w:shd w:val="clear" w:color="auto" w:fill="FFFFFF"/>
        </w:rPr>
        <w:t>«Учиться нужно всегда. До конца жизни не только учили, но и учились все</w:t>
      </w:r>
    </w:p>
    <w:p w:rsidR="00500969" w:rsidRDefault="008A1019" w:rsidP="008A1019">
      <w:pPr>
        <w:widowControl/>
        <w:shd w:val="clear" w:color="auto" w:fill="FFFFFF"/>
        <w:autoSpaceDE/>
        <w:autoSpaceDN/>
        <w:adjustRightInd/>
        <w:spacing w:line="315" w:lineRule="atLeast"/>
        <w:rPr>
          <w:color w:val="181818"/>
          <w:sz w:val="24"/>
          <w:szCs w:val="24"/>
          <w:shd w:val="clear" w:color="auto" w:fill="FFFFFF"/>
        </w:rPr>
      </w:pPr>
      <w:r w:rsidRPr="008A1019">
        <w:rPr>
          <w:color w:val="181818"/>
          <w:sz w:val="24"/>
          <w:szCs w:val="24"/>
          <w:shd w:val="clear" w:color="auto" w:fill="FFFFFF"/>
        </w:rPr>
        <w:t>крупн</w:t>
      </w:r>
      <w:r w:rsidRPr="00500969">
        <w:rPr>
          <w:color w:val="181818"/>
          <w:sz w:val="24"/>
          <w:szCs w:val="24"/>
          <w:shd w:val="clear" w:color="auto" w:fill="FFFFFF"/>
        </w:rPr>
        <w:t>ейшие ученые. Перестанешь учить</w:t>
      </w:r>
      <w:r w:rsidRPr="008A1019">
        <w:rPr>
          <w:color w:val="181818"/>
          <w:sz w:val="24"/>
          <w:szCs w:val="24"/>
          <w:shd w:val="clear" w:color="auto" w:fill="FFFFFF"/>
        </w:rPr>
        <w:t>ся — не сможешь и уч</w:t>
      </w:r>
      <w:r w:rsidRPr="00500969">
        <w:rPr>
          <w:color w:val="181818"/>
          <w:sz w:val="24"/>
          <w:szCs w:val="24"/>
          <w:shd w:val="clear" w:color="auto" w:fill="FFFFFF"/>
        </w:rPr>
        <w:t>ить. Ибо знания все растут и ус</w:t>
      </w:r>
      <w:r w:rsidRPr="008A1019">
        <w:rPr>
          <w:color w:val="181818"/>
          <w:sz w:val="24"/>
          <w:szCs w:val="24"/>
          <w:shd w:val="clear" w:color="auto" w:fill="FFFFFF"/>
        </w:rPr>
        <w:t xml:space="preserve">ложняются» </w:t>
      </w:r>
    </w:p>
    <w:p w:rsidR="008A1019" w:rsidRPr="008A1019" w:rsidRDefault="008A1019" w:rsidP="00500969">
      <w:pPr>
        <w:widowControl/>
        <w:shd w:val="clear" w:color="auto" w:fill="FFFFFF"/>
        <w:autoSpaceDE/>
        <w:autoSpaceDN/>
        <w:adjustRightInd/>
        <w:spacing w:line="315" w:lineRule="atLeast"/>
        <w:jc w:val="right"/>
        <w:rPr>
          <w:rFonts w:ascii="Arial" w:hAnsi="Arial" w:cs="Arial"/>
          <w:color w:val="181818"/>
          <w:sz w:val="24"/>
          <w:szCs w:val="24"/>
        </w:rPr>
      </w:pPr>
      <w:r w:rsidRPr="008A1019">
        <w:rPr>
          <w:color w:val="181818"/>
          <w:sz w:val="24"/>
          <w:szCs w:val="24"/>
          <w:shd w:val="clear" w:color="auto" w:fill="FFFFFF"/>
        </w:rPr>
        <w:t>академик Д.С. Лихачев</w:t>
      </w:r>
      <w:bookmarkStart w:id="0" w:name="_GoBack"/>
      <w:bookmarkEnd w:id="0"/>
    </w:p>
    <w:p w:rsidR="008A1019" w:rsidRPr="00F03A75" w:rsidRDefault="008A1019" w:rsidP="00F03A75">
      <w:pPr>
        <w:widowControl/>
        <w:autoSpaceDE/>
        <w:autoSpaceDN/>
        <w:adjustRightInd/>
        <w:ind w:left="-567" w:firstLine="709"/>
        <w:jc w:val="right"/>
        <w:rPr>
          <w:rFonts w:eastAsia="Calibri"/>
          <w:i/>
          <w:sz w:val="24"/>
          <w:szCs w:val="24"/>
          <w:lang w:eastAsia="en-US"/>
        </w:rPr>
      </w:pPr>
    </w:p>
    <w:p w:rsidR="00FD732E" w:rsidRPr="002271AB" w:rsidRDefault="00FD732E" w:rsidP="00F03A75">
      <w:pPr>
        <w:widowControl/>
        <w:autoSpaceDE/>
        <w:autoSpaceDN/>
        <w:adjustRightInd/>
        <w:ind w:left="-567" w:firstLine="709"/>
        <w:jc w:val="both"/>
        <w:rPr>
          <w:rFonts w:eastAsia="Calibri"/>
          <w:sz w:val="24"/>
          <w:szCs w:val="24"/>
          <w:lang w:eastAsia="en-US"/>
        </w:rPr>
      </w:pPr>
      <w:r w:rsidRPr="002271AB">
        <w:rPr>
          <w:rFonts w:eastAsia="Calibri"/>
          <w:sz w:val="24"/>
          <w:szCs w:val="24"/>
          <w:lang w:eastAsia="en-US"/>
        </w:rPr>
        <w:t>Владение разнообразными современными технологиями и методами работы позволяют разнообразить учебный процесс, вызвать интерес к изучаемому предмету, повысить заи</w:t>
      </w:r>
      <w:r w:rsidR="00F03A75">
        <w:rPr>
          <w:rFonts w:eastAsia="Calibri"/>
          <w:sz w:val="24"/>
          <w:szCs w:val="24"/>
          <w:lang w:eastAsia="en-US"/>
        </w:rPr>
        <w:t>нтересованность каждого обучающего</w:t>
      </w:r>
      <w:r w:rsidRPr="002271AB">
        <w:rPr>
          <w:rFonts w:eastAsia="Calibri"/>
          <w:sz w:val="24"/>
          <w:szCs w:val="24"/>
          <w:lang w:eastAsia="en-US"/>
        </w:rPr>
        <w:t xml:space="preserve"> в процессе занятия, дать возможность реализовать свой потенциал.</w:t>
      </w:r>
    </w:p>
    <w:p w:rsidR="00FD732E" w:rsidRPr="002271AB" w:rsidRDefault="00FD732E" w:rsidP="00F03A75">
      <w:pPr>
        <w:widowControl/>
        <w:autoSpaceDE/>
        <w:autoSpaceDN/>
        <w:adjustRightInd/>
        <w:ind w:left="-567" w:firstLine="709"/>
        <w:jc w:val="both"/>
        <w:rPr>
          <w:rFonts w:eastAsia="Calibri"/>
          <w:sz w:val="24"/>
          <w:szCs w:val="24"/>
          <w:lang w:eastAsia="en-US"/>
        </w:rPr>
      </w:pPr>
      <w:r w:rsidRPr="002271AB">
        <w:rPr>
          <w:rFonts w:eastAsia="Calibri"/>
          <w:sz w:val="24"/>
          <w:szCs w:val="24"/>
          <w:lang w:eastAsia="en-US"/>
        </w:rPr>
        <w:t>Для осуществления познавательной и</w:t>
      </w:r>
      <w:r w:rsidR="00F03A75">
        <w:rPr>
          <w:rFonts w:eastAsia="Calibri"/>
          <w:sz w:val="24"/>
          <w:szCs w:val="24"/>
          <w:lang w:eastAsia="en-US"/>
        </w:rPr>
        <w:t xml:space="preserve"> творческой активности обучающихся</w:t>
      </w:r>
      <w:r w:rsidRPr="002271AB">
        <w:rPr>
          <w:rFonts w:eastAsia="Calibri"/>
          <w:sz w:val="24"/>
          <w:szCs w:val="24"/>
          <w:lang w:eastAsia="en-US"/>
        </w:rPr>
        <w:t xml:space="preserve"> в учебном процессе можно использовать современные образовательные технологии, дающие возможность повышать качество образования, более эффективно использовать учебное время.</w:t>
      </w:r>
      <w:r w:rsidRPr="002271AB">
        <w:rPr>
          <w:rFonts w:eastAsia="Calibri"/>
          <w:color w:val="000000"/>
          <w:sz w:val="24"/>
          <w:szCs w:val="24"/>
          <w:lang w:eastAsia="en-US"/>
        </w:rPr>
        <w:t xml:space="preserve"> Цели и задачи совершенствования профессиональной подготовки кадров на основе компетентностного подхода обусловливают необходимость разработки и применения инновационных образовательных технологий. </w:t>
      </w:r>
    </w:p>
    <w:p w:rsidR="0094119B" w:rsidRPr="0094119B" w:rsidRDefault="0094119B" w:rsidP="00F03A75">
      <w:pPr>
        <w:widowControl/>
        <w:shd w:val="clear" w:color="auto" w:fill="FFFFFF"/>
        <w:autoSpaceDE/>
        <w:autoSpaceDN/>
        <w:adjustRightInd/>
        <w:ind w:left="-567" w:firstLine="709"/>
        <w:jc w:val="both"/>
        <w:rPr>
          <w:color w:val="000000"/>
          <w:sz w:val="24"/>
          <w:szCs w:val="24"/>
        </w:rPr>
      </w:pPr>
      <w:r w:rsidRPr="0094119B">
        <w:rPr>
          <w:color w:val="000000"/>
          <w:sz w:val="24"/>
          <w:szCs w:val="24"/>
        </w:rPr>
        <w:t>В процессе своей педагогической деятельности я пришла к заключению, что одним из наиболее эффективных способов внедрения инновационных технологий (и их отдельных элементов) в процесс обучения и воспитания является использование нетрадиционных уроков.</w:t>
      </w:r>
    </w:p>
    <w:p w:rsidR="00FD732E" w:rsidRPr="00FD732E" w:rsidRDefault="00FD732E" w:rsidP="00F03A75">
      <w:pPr>
        <w:widowControl/>
        <w:autoSpaceDE/>
        <w:autoSpaceDN/>
        <w:adjustRightInd/>
        <w:ind w:left="-567" w:firstLine="709"/>
        <w:jc w:val="both"/>
        <w:rPr>
          <w:color w:val="000000"/>
          <w:sz w:val="24"/>
          <w:szCs w:val="24"/>
        </w:rPr>
      </w:pPr>
      <w:r w:rsidRPr="00FD732E">
        <w:rPr>
          <w:color w:val="000000"/>
          <w:sz w:val="24"/>
          <w:szCs w:val="24"/>
        </w:rPr>
        <w:t>Нетрадиционный урок - это «импровизированное учебное занятие, имеющее нетрадиционную структуру».</w:t>
      </w:r>
      <w:r w:rsidR="0094119B" w:rsidRPr="002271AB">
        <w:rPr>
          <w:color w:val="000000"/>
          <w:sz w:val="24"/>
          <w:szCs w:val="24"/>
        </w:rPr>
        <w:t xml:space="preserve"> Цель </w:t>
      </w:r>
      <w:r w:rsidRPr="00FD732E">
        <w:rPr>
          <w:color w:val="000000"/>
          <w:sz w:val="24"/>
          <w:szCs w:val="24"/>
        </w:rPr>
        <w:t>нетрадиционных уроков: отработка новых методов, форм, приемов и средств обучения, что ведет к реализации основного закона педагогики – закона об активности обучения.</w:t>
      </w:r>
    </w:p>
    <w:p w:rsidR="0094119B" w:rsidRPr="002271AB" w:rsidRDefault="0094119B" w:rsidP="00F03A75">
      <w:pPr>
        <w:ind w:left="-567" w:firstLine="709"/>
        <w:jc w:val="both"/>
        <w:rPr>
          <w:sz w:val="24"/>
          <w:szCs w:val="24"/>
        </w:rPr>
      </w:pPr>
      <w:r w:rsidRPr="002271AB">
        <w:rPr>
          <w:sz w:val="24"/>
          <w:szCs w:val="24"/>
        </w:rPr>
        <w:t xml:space="preserve">При проведении уроков я часто использую уроки семинары нетрадиционной формы и мультимедийные презентации. Познакомившись с интерактивными методами </w:t>
      </w:r>
      <w:proofErr w:type="gramStart"/>
      <w:r w:rsidRPr="002271AB">
        <w:rPr>
          <w:sz w:val="24"/>
          <w:szCs w:val="24"/>
        </w:rPr>
        <w:t>обучения  я</w:t>
      </w:r>
      <w:proofErr w:type="gramEnd"/>
      <w:r w:rsidRPr="002271AB">
        <w:rPr>
          <w:sz w:val="24"/>
          <w:szCs w:val="24"/>
        </w:rPr>
        <w:t xml:space="preserve"> решила объединить эти уроки в один и пров</w:t>
      </w:r>
      <w:r w:rsidR="00094DB2">
        <w:rPr>
          <w:sz w:val="24"/>
          <w:szCs w:val="24"/>
        </w:rPr>
        <w:t>ести урок семинар – презентация «Бытовые электронагревательные приборы»</w:t>
      </w:r>
      <w:r w:rsidRPr="002271AB">
        <w:rPr>
          <w:sz w:val="24"/>
          <w:szCs w:val="24"/>
        </w:rPr>
        <w:t xml:space="preserve"> Здесь уместно привести китайскую пословицу: “Скажи мне, я забываю. Позволь мне сделать это, и это станет моим навсегда”. Такой</w:t>
      </w:r>
      <w:r w:rsidR="002D4901">
        <w:rPr>
          <w:sz w:val="24"/>
          <w:szCs w:val="24"/>
        </w:rPr>
        <w:t xml:space="preserve"> урок </w:t>
      </w:r>
      <w:proofErr w:type="gramStart"/>
      <w:r w:rsidR="002D4901">
        <w:rPr>
          <w:sz w:val="24"/>
          <w:szCs w:val="24"/>
        </w:rPr>
        <w:t>позволяет  учить</w:t>
      </w:r>
      <w:proofErr w:type="gramEnd"/>
      <w:r w:rsidR="002D4901">
        <w:rPr>
          <w:sz w:val="24"/>
          <w:szCs w:val="24"/>
        </w:rPr>
        <w:t xml:space="preserve"> обучающихся </w:t>
      </w:r>
      <w:r w:rsidRPr="002271AB">
        <w:rPr>
          <w:sz w:val="24"/>
          <w:szCs w:val="24"/>
        </w:rPr>
        <w:t xml:space="preserve"> изложению одних и тех же точек  зрения на   один и тот же вопрос,  умению передавать содержание понятий, сжимать и обобщать информацию, учить мыслить абстрактно, находить главные ведущие принципы любого явления, учит общению и кооперации, расширяя понимание общественных взаимоотношений, коммуникативных технологий</w:t>
      </w:r>
    </w:p>
    <w:p w:rsidR="0094119B" w:rsidRPr="002271AB" w:rsidRDefault="0094119B" w:rsidP="00F03A75">
      <w:pPr>
        <w:pStyle w:val="a3"/>
        <w:spacing w:before="0" w:beforeAutospacing="0" w:after="0" w:afterAutospacing="0"/>
        <w:ind w:left="-567" w:firstLine="709"/>
        <w:jc w:val="both"/>
      </w:pPr>
      <w:r w:rsidRPr="002271AB">
        <w:t>Семинар представляет собой средство развития у студентов культуры научного мышления. Он предназначен для углубленного изучения дисциплины, овладения методологией научного познания. Главная цель семинарски</w:t>
      </w:r>
      <w:r w:rsidR="00094DB2">
        <w:t>х занятий - обеспечить обучающимся</w:t>
      </w:r>
      <w:r w:rsidRPr="002271AB">
        <w:t xml:space="preserve"> возможность овладеть навыками и умениями использования теоретического знания применительно к особенностям изучаемой отрасли. На семинарах решаются следующие педагогические задачи (по А. М. Матюшкину): </w:t>
      </w:r>
    </w:p>
    <w:p w:rsidR="0094119B" w:rsidRPr="002271AB" w:rsidRDefault="0094119B" w:rsidP="002271AB">
      <w:pPr>
        <w:pStyle w:val="a3"/>
        <w:spacing w:before="0" w:beforeAutospacing="0" w:after="0" w:afterAutospacing="0"/>
        <w:ind w:firstLine="709"/>
        <w:jc w:val="both"/>
      </w:pPr>
      <w:r w:rsidRPr="002271AB">
        <w:t xml:space="preserve">• развитие творческого профессионального мышления; </w:t>
      </w:r>
    </w:p>
    <w:p w:rsidR="0094119B" w:rsidRPr="002271AB" w:rsidRDefault="0094119B" w:rsidP="002271AB">
      <w:pPr>
        <w:pStyle w:val="a3"/>
        <w:spacing w:before="0" w:beforeAutospacing="0" w:after="0" w:afterAutospacing="0"/>
        <w:ind w:firstLine="709"/>
        <w:jc w:val="both"/>
      </w:pPr>
      <w:r w:rsidRPr="002271AB">
        <w:t xml:space="preserve">• познавательная мотивация; </w:t>
      </w:r>
    </w:p>
    <w:p w:rsidR="0094119B" w:rsidRPr="002271AB" w:rsidRDefault="0094119B" w:rsidP="002271AB">
      <w:pPr>
        <w:pStyle w:val="a3"/>
        <w:spacing w:before="0" w:beforeAutospacing="0" w:after="0" w:afterAutospacing="0"/>
        <w:ind w:firstLine="709"/>
        <w:jc w:val="both"/>
      </w:pPr>
      <w:r w:rsidRPr="002271AB">
        <w:t xml:space="preserve">• профессиональное использование знаний в учебных условиях: </w:t>
      </w:r>
    </w:p>
    <w:p w:rsidR="0094119B" w:rsidRPr="002271AB" w:rsidRDefault="000136BD" w:rsidP="002271AB">
      <w:pPr>
        <w:pStyle w:val="a3"/>
        <w:spacing w:before="0" w:beforeAutospacing="0" w:after="0" w:afterAutospacing="0"/>
        <w:ind w:firstLine="709"/>
        <w:jc w:val="both"/>
      </w:pPr>
      <w:r w:rsidRPr="002271AB">
        <w:t>*</w:t>
      </w:r>
      <w:r w:rsidR="0094119B" w:rsidRPr="002271AB">
        <w:t xml:space="preserve"> овладение языком соответствующей науки; </w:t>
      </w:r>
    </w:p>
    <w:p w:rsidR="0094119B" w:rsidRPr="002271AB" w:rsidRDefault="000136BD" w:rsidP="002271AB">
      <w:pPr>
        <w:pStyle w:val="a3"/>
        <w:spacing w:before="0" w:beforeAutospacing="0" w:after="0" w:afterAutospacing="0"/>
        <w:ind w:firstLine="709"/>
        <w:jc w:val="both"/>
      </w:pPr>
      <w:r w:rsidRPr="002271AB">
        <w:t>*</w:t>
      </w:r>
      <w:r w:rsidR="0094119B" w:rsidRPr="002271AB">
        <w:t>навыки оперирования формулиров</w:t>
      </w:r>
      <w:r w:rsidR="00784300">
        <w:t>ками, понятиями, определениями.</w:t>
      </w:r>
    </w:p>
    <w:p w:rsidR="00FD732E" w:rsidRPr="002271AB" w:rsidRDefault="002817B9" w:rsidP="000D2D08">
      <w:pPr>
        <w:widowControl/>
        <w:autoSpaceDE/>
        <w:autoSpaceDN/>
        <w:adjustRightInd/>
        <w:ind w:left="-567" w:firstLine="709"/>
        <w:jc w:val="both"/>
        <w:rPr>
          <w:rFonts w:eastAsia="Calibri"/>
          <w:sz w:val="24"/>
          <w:szCs w:val="24"/>
          <w:lang w:eastAsia="en-US"/>
        </w:rPr>
      </w:pPr>
      <w:r w:rsidRPr="002271AB">
        <w:rPr>
          <w:rFonts w:eastAsia="Calibri"/>
          <w:sz w:val="24"/>
          <w:szCs w:val="24"/>
          <w:lang w:eastAsia="en-US"/>
        </w:rPr>
        <w:t xml:space="preserve">По МДК 01.01 Монтаж, наладка и эксплуатация электрооборудования сельскохозяйственных </w:t>
      </w:r>
      <w:proofErr w:type="gramStart"/>
      <w:r w:rsidRPr="002271AB">
        <w:rPr>
          <w:rFonts w:eastAsia="Calibri"/>
          <w:sz w:val="24"/>
          <w:szCs w:val="24"/>
          <w:lang w:eastAsia="en-US"/>
        </w:rPr>
        <w:t>предприятий  я</w:t>
      </w:r>
      <w:proofErr w:type="gramEnd"/>
      <w:r w:rsidRPr="002271AB">
        <w:rPr>
          <w:rFonts w:eastAsia="Calibri"/>
          <w:sz w:val="24"/>
          <w:szCs w:val="24"/>
          <w:lang w:eastAsia="en-US"/>
        </w:rPr>
        <w:t xml:space="preserve"> провожу уроки семинары по темам « Бытовые электронагревательные приборы» и «Электротехнологии в </w:t>
      </w:r>
      <w:r w:rsidR="000136BD" w:rsidRPr="002271AB">
        <w:rPr>
          <w:rFonts w:eastAsia="Calibri"/>
          <w:sz w:val="24"/>
          <w:szCs w:val="24"/>
          <w:lang w:eastAsia="en-US"/>
        </w:rPr>
        <w:t>сельском хозяйстве»</w:t>
      </w:r>
    </w:p>
    <w:p w:rsidR="00FD732E" w:rsidRPr="002271AB" w:rsidRDefault="000136BD" w:rsidP="000D2D08">
      <w:pPr>
        <w:widowControl/>
        <w:autoSpaceDE/>
        <w:autoSpaceDN/>
        <w:adjustRightInd/>
        <w:ind w:left="-567" w:firstLine="709"/>
        <w:jc w:val="both"/>
        <w:rPr>
          <w:rFonts w:eastAsia="Calibri"/>
          <w:sz w:val="24"/>
          <w:szCs w:val="24"/>
          <w:lang w:eastAsia="en-US"/>
        </w:rPr>
      </w:pPr>
      <w:r w:rsidRPr="002271AB">
        <w:rPr>
          <w:rFonts w:eastAsia="Calibri"/>
          <w:sz w:val="24"/>
          <w:szCs w:val="24"/>
          <w:lang w:eastAsia="en-US"/>
        </w:rPr>
        <w:lastRenderedPageBreak/>
        <w:t>На уроках по МДК 01.02 Автоматизация систем управления сельскохозяйственных предприятий провожу уроки – защита творческих проектов используя метод проектов.</w:t>
      </w:r>
    </w:p>
    <w:p w:rsidR="00953801" w:rsidRPr="002271AB" w:rsidRDefault="00953801" w:rsidP="000D2D08">
      <w:pPr>
        <w:shd w:val="clear" w:color="auto" w:fill="FFFFFF"/>
        <w:ind w:left="-567" w:firstLine="709"/>
        <w:jc w:val="both"/>
        <w:rPr>
          <w:sz w:val="24"/>
          <w:szCs w:val="24"/>
        </w:rPr>
      </w:pPr>
      <w:r w:rsidRPr="002271AB">
        <w:rPr>
          <w:sz w:val="24"/>
          <w:szCs w:val="24"/>
        </w:rPr>
        <w:t>В основе метода проектов лежит развитие познавательных на</w:t>
      </w:r>
      <w:r w:rsidR="000136BD" w:rsidRPr="002271AB">
        <w:rPr>
          <w:sz w:val="24"/>
          <w:szCs w:val="24"/>
        </w:rPr>
        <w:t>выков обучающихся</w:t>
      </w:r>
      <w:r w:rsidRPr="002271AB">
        <w:rPr>
          <w:sz w:val="24"/>
          <w:szCs w:val="24"/>
        </w:rPr>
        <w:t>, умений самостоятельно конструировать свои знания и ориентироваться в информационном пространстве, раз</w:t>
      </w:r>
      <w:r w:rsidRPr="002271AB">
        <w:rPr>
          <w:spacing w:val="-1"/>
          <w:sz w:val="24"/>
          <w:szCs w:val="24"/>
        </w:rPr>
        <w:t xml:space="preserve">витие критического мышления. </w:t>
      </w:r>
      <w:r w:rsidRPr="002271AB">
        <w:rPr>
          <w:sz w:val="24"/>
          <w:szCs w:val="24"/>
        </w:rPr>
        <w:t xml:space="preserve"> Метод проектов всегда предполагает решение какой-то проблемы. А решение проблемы предусматривает, с одной стороны, использование </w:t>
      </w:r>
      <w:r w:rsidRPr="002271AB">
        <w:rPr>
          <w:spacing w:val="-1"/>
          <w:sz w:val="24"/>
          <w:szCs w:val="24"/>
        </w:rPr>
        <w:t>совокупности разнообразных методов и средств обучения, а с дру</w:t>
      </w:r>
      <w:r w:rsidRPr="002271AB">
        <w:rPr>
          <w:sz w:val="24"/>
          <w:szCs w:val="24"/>
        </w:rPr>
        <w:t>гой — необходимость интегрирования знаний и умений из различных сфер науки, техники, технологии, творческих областей. Результаты выполненных проектов должны быть, что называет</w:t>
      </w:r>
      <w:r w:rsidRPr="002271AB">
        <w:rPr>
          <w:spacing w:val="-6"/>
          <w:sz w:val="24"/>
          <w:szCs w:val="24"/>
        </w:rPr>
        <w:t xml:space="preserve">ся, «осязаемыми»: если это теоретическая проблема — то конкретное </w:t>
      </w:r>
      <w:r w:rsidRPr="002271AB">
        <w:rPr>
          <w:sz w:val="24"/>
          <w:szCs w:val="24"/>
        </w:rPr>
        <w:t>ее решение, если практическая — конкретный результат, готовый к внедрению.</w:t>
      </w:r>
    </w:p>
    <w:p w:rsidR="00953801" w:rsidRPr="002271AB" w:rsidRDefault="000136BD" w:rsidP="000D2D08">
      <w:pPr>
        <w:ind w:left="-567" w:firstLine="709"/>
        <w:jc w:val="both"/>
        <w:rPr>
          <w:sz w:val="24"/>
          <w:szCs w:val="24"/>
        </w:rPr>
      </w:pPr>
      <w:r w:rsidRPr="002271AB">
        <w:rPr>
          <w:sz w:val="24"/>
          <w:szCs w:val="24"/>
        </w:rPr>
        <w:t xml:space="preserve">Урок по </w:t>
      </w:r>
      <w:proofErr w:type="gramStart"/>
      <w:r w:rsidRPr="002271AB">
        <w:rPr>
          <w:sz w:val="24"/>
          <w:szCs w:val="24"/>
        </w:rPr>
        <w:t xml:space="preserve">теме </w:t>
      </w:r>
      <w:r w:rsidR="00953801" w:rsidRPr="002271AB">
        <w:rPr>
          <w:sz w:val="24"/>
          <w:szCs w:val="24"/>
        </w:rPr>
        <w:t xml:space="preserve"> "</w:t>
      </w:r>
      <w:proofErr w:type="gramEnd"/>
      <w:r w:rsidR="00953801" w:rsidRPr="002271AB">
        <w:rPr>
          <w:sz w:val="24"/>
          <w:szCs w:val="24"/>
        </w:rPr>
        <w:t xml:space="preserve">Автоматизация башенных </w:t>
      </w:r>
      <w:proofErr w:type="spellStart"/>
      <w:r w:rsidR="00953801" w:rsidRPr="002271AB">
        <w:rPr>
          <w:sz w:val="24"/>
          <w:szCs w:val="24"/>
        </w:rPr>
        <w:t>водоснабжающих</w:t>
      </w:r>
      <w:proofErr w:type="spellEnd"/>
      <w:r w:rsidR="00953801" w:rsidRPr="002271AB">
        <w:rPr>
          <w:sz w:val="24"/>
          <w:szCs w:val="24"/>
        </w:rPr>
        <w:t xml:space="preserve"> установок"</w:t>
      </w:r>
      <w:r w:rsidR="00094DB2">
        <w:rPr>
          <w:sz w:val="24"/>
          <w:szCs w:val="24"/>
        </w:rPr>
        <w:t xml:space="preserve"> </w:t>
      </w:r>
      <w:r w:rsidRPr="002271AB">
        <w:rPr>
          <w:sz w:val="24"/>
          <w:szCs w:val="24"/>
        </w:rPr>
        <w:t>был проведен в форме ролевой игры.</w:t>
      </w:r>
    </w:p>
    <w:p w:rsidR="006A38DE" w:rsidRPr="002271AB" w:rsidRDefault="000136BD" w:rsidP="000D2D08">
      <w:pPr>
        <w:tabs>
          <w:tab w:val="left" w:pos="4110"/>
        </w:tabs>
        <w:ind w:left="-567"/>
        <w:jc w:val="both"/>
        <w:rPr>
          <w:sz w:val="24"/>
          <w:szCs w:val="24"/>
        </w:rPr>
      </w:pPr>
      <w:r w:rsidRPr="002271AB">
        <w:rPr>
          <w:sz w:val="24"/>
          <w:szCs w:val="24"/>
        </w:rPr>
        <w:t xml:space="preserve">Все </w:t>
      </w:r>
      <w:proofErr w:type="gramStart"/>
      <w:r w:rsidRPr="002271AB">
        <w:rPr>
          <w:sz w:val="24"/>
          <w:szCs w:val="24"/>
        </w:rPr>
        <w:t xml:space="preserve">обучающиеся </w:t>
      </w:r>
      <w:r w:rsidR="00953801" w:rsidRPr="002271AB">
        <w:rPr>
          <w:sz w:val="24"/>
          <w:szCs w:val="24"/>
        </w:rPr>
        <w:t xml:space="preserve"> были</w:t>
      </w:r>
      <w:proofErr w:type="gramEnd"/>
      <w:r w:rsidR="00953801" w:rsidRPr="002271AB">
        <w:rPr>
          <w:sz w:val="24"/>
          <w:szCs w:val="24"/>
        </w:rPr>
        <w:t xml:space="preserve"> разбиты на 3 группы проектные группы.</w:t>
      </w:r>
      <w:r w:rsidRPr="002271AB">
        <w:rPr>
          <w:sz w:val="24"/>
          <w:szCs w:val="24"/>
        </w:rPr>
        <w:t xml:space="preserve"> </w:t>
      </w:r>
      <w:r w:rsidR="00094DB2">
        <w:rPr>
          <w:sz w:val="24"/>
          <w:szCs w:val="24"/>
        </w:rPr>
        <w:t>«</w:t>
      </w:r>
      <w:proofErr w:type="spellStart"/>
      <w:r w:rsidR="00094DB2">
        <w:rPr>
          <w:sz w:val="24"/>
          <w:szCs w:val="24"/>
        </w:rPr>
        <w:t>Водострой</w:t>
      </w:r>
      <w:proofErr w:type="spellEnd"/>
      <w:r w:rsidR="00094DB2">
        <w:rPr>
          <w:sz w:val="24"/>
          <w:szCs w:val="24"/>
        </w:rPr>
        <w:t>» «Надежность»,</w:t>
      </w:r>
      <w:r w:rsidR="006A38DE" w:rsidRPr="002271AB">
        <w:rPr>
          <w:sz w:val="24"/>
          <w:szCs w:val="24"/>
        </w:rPr>
        <w:t xml:space="preserve"> «Исток».</w:t>
      </w:r>
    </w:p>
    <w:p w:rsidR="00953801" w:rsidRPr="002271AB" w:rsidRDefault="006A38DE" w:rsidP="000D2D08">
      <w:pPr>
        <w:tabs>
          <w:tab w:val="left" w:pos="4110"/>
        </w:tabs>
        <w:ind w:left="-567" w:firstLine="709"/>
        <w:jc w:val="both"/>
        <w:rPr>
          <w:sz w:val="24"/>
          <w:szCs w:val="24"/>
        </w:rPr>
      </w:pPr>
      <w:r w:rsidRPr="002271AB">
        <w:rPr>
          <w:sz w:val="24"/>
          <w:szCs w:val="24"/>
        </w:rPr>
        <w:t xml:space="preserve">В каждой </w:t>
      </w:r>
      <w:proofErr w:type="gramStart"/>
      <w:r w:rsidRPr="002271AB">
        <w:rPr>
          <w:sz w:val="24"/>
          <w:szCs w:val="24"/>
        </w:rPr>
        <w:t>группе  распределили</w:t>
      </w:r>
      <w:proofErr w:type="gramEnd"/>
      <w:r w:rsidRPr="002271AB">
        <w:rPr>
          <w:sz w:val="24"/>
          <w:szCs w:val="24"/>
        </w:rPr>
        <w:t xml:space="preserve"> обязанности </w:t>
      </w:r>
      <w:r w:rsidR="00953801" w:rsidRPr="002271AB">
        <w:rPr>
          <w:sz w:val="24"/>
          <w:szCs w:val="24"/>
        </w:rPr>
        <w:t>: руководитель, докла</w:t>
      </w:r>
      <w:r w:rsidR="002D4901">
        <w:rPr>
          <w:sz w:val="24"/>
          <w:szCs w:val="24"/>
        </w:rPr>
        <w:t xml:space="preserve">дчик, чертежник, эксперт. </w:t>
      </w:r>
      <w:proofErr w:type="gramStart"/>
      <w:r w:rsidR="002D4901">
        <w:rPr>
          <w:sz w:val="24"/>
          <w:szCs w:val="24"/>
        </w:rPr>
        <w:t xml:space="preserve">Проектная </w:t>
      </w:r>
      <w:r w:rsidR="00953801" w:rsidRPr="002271AB">
        <w:rPr>
          <w:sz w:val="24"/>
          <w:szCs w:val="24"/>
        </w:rPr>
        <w:t xml:space="preserve"> </w:t>
      </w:r>
      <w:r w:rsidR="00094DB2">
        <w:rPr>
          <w:sz w:val="24"/>
          <w:szCs w:val="24"/>
        </w:rPr>
        <w:t>группа</w:t>
      </w:r>
      <w:proofErr w:type="gramEnd"/>
      <w:r w:rsidR="00953801" w:rsidRPr="002271AB">
        <w:rPr>
          <w:sz w:val="24"/>
          <w:szCs w:val="24"/>
        </w:rPr>
        <w:t xml:space="preserve">  должна была разработать схему автоматизации башенной </w:t>
      </w:r>
      <w:proofErr w:type="spellStart"/>
      <w:r w:rsidR="00953801" w:rsidRPr="002271AB">
        <w:rPr>
          <w:sz w:val="24"/>
          <w:szCs w:val="24"/>
        </w:rPr>
        <w:t>водоснабжающей</w:t>
      </w:r>
      <w:proofErr w:type="spellEnd"/>
      <w:r w:rsidR="00953801" w:rsidRPr="002271AB">
        <w:rPr>
          <w:sz w:val="24"/>
          <w:szCs w:val="24"/>
        </w:rPr>
        <w:t xml:space="preserve"> установки.  Ваша задача – обсудить в своей группе работу схемы автоматизации, представить ее к защите.  Тот, кому предстоит защищать </w:t>
      </w:r>
      <w:proofErr w:type="gramStart"/>
      <w:r w:rsidR="00953801" w:rsidRPr="002271AB">
        <w:rPr>
          <w:sz w:val="24"/>
          <w:szCs w:val="24"/>
        </w:rPr>
        <w:t>проект,  докладывает</w:t>
      </w:r>
      <w:proofErr w:type="gramEnd"/>
      <w:r w:rsidR="00953801" w:rsidRPr="002271AB">
        <w:rPr>
          <w:sz w:val="24"/>
          <w:szCs w:val="24"/>
        </w:rPr>
        <w:t xml:space="preserve"> о принятых решениях.</w:t>
      </w:r>
      <w:r w:rsidRPr="002271AB">
        <w:rPr>
          <w:sz w:val="24"/>
          <w:szCs w:val="24"/>
        </w:rPr>
        <w:t xml:space="preserve"> </w:t>
      </w:r>
      <w:r w:rsidR="000D2D08">
        <w:rPr>
          <w:sz w:val="24"/>
          <w:szCs w:val="24"/>
        </w:rPr>
        <w:t>Здесь о</w:t>
      </w:r>
      <w:r w:rsidRPr="002271AB">
        <w:rPr>
          <w:sz w:val="24"/>
          <w:szCs w:val="24"/>
        </w:rPr>
        <w:t xml:space="preserve">т обучающихся </w:t>
      </w:r>
      <w:r w:rsidR="00953801" w:rsidRPr="002271AB">
        <w:rPr>
          <w:sz w:val="24"/>
          <w:szCs w:val="24"/>
        </w:rPr>
        <w:t xml:space="preserve">требуется и умение выступить перед аудиторией, и выдержка, и умение уважительно относится к окружающим, быть объективными. Эксперты групп должны найти отличия вашей схемы </w:t>
      </w:r>
      <w:proofErr w:type="gramStart"/>
      <w:r w:rsidR="00953801" w:rsidRPr="002271AB">
        <w:rPr>
          <w:sz w:val="24"/>
          <w:szCs w:val="24"/>
        </w:rPr>
        <w:t>от схем</w:t>
      </w:r>
      <w:proofErr w:type="gramEnd"/>
      <w:r w:rsidR="00953801" w:rsidRPr="002271AB">
        <w:rPr>
          <w:sz w:val="24"/>
          <w:szCs w:val="24"/>
        </w:rPr>
        <w:t xml:space="preserve"> представленных другими </w:t>
      </w:r>
      <w:r w:rsidR="000D2D08">
        <w:rPr>
          <w:sz w:val="24"/>
          <w:szCs w:val="24"/>
        </w:rPr>
        <w:t xml:space="preserve">группами </w:t>
      </w:r>
      <w:r w:rsidRPr="002271AB">
        <w:rPr>
          <w:sz w:val="24"/>
          <w:szCs w:val="24"/>
        </w:rPr>
        <w:t>Р</w:t>
      </w:r>
      <w:r w:rsidR="000D2D08">
        <w:rPr>
          <w:sz w:val="24"/>
          <w:szCs w:val="24"/>
        </w:rPr>
        <w:t>аботу групп оценивает</w:t>
      </w:r>
      <w:r w:rsidR="00953801" w:rsidRPr="002271AB">
        <w:rPr>
          <w:sz w:val="24"/>
          <w:szCs w:val="24"/>
        </w:rPr>
        <w:t xml:space="preserve"> жюри по следующим параметрам:</w:t>
      </w:r>
    </w:p>
    <w:p w:rsidR="006A38DE" w:rsidRPr="002271AB" w:rsidRDefault="000D2D08" w:rsidP="000D2D08">
      <w:pPr>
        <w:tabs>
          <w:tab w:val="left" w:pos="4110"/>
        </w:tabs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53801" w:rsidRPr="002271AB">
        <w:rPr>
          <w:sz w:val="24"/>
          <w:szCs w:val="24"/>
        </w:rPr>
        <w:t>Степень интереса;</w:t>
      </w:r>
    </w:p>
    <w:p w:rsidR="00953801" w:rsidRPr="002271AB" w:rsidRDefault="000D2D08" w:rsidP="000D2D08">
      <w:pPr>
        <w:tabs>
          <w:tab w:val="left" w:pos="4110"/>
        </w:tabs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53801" w:rsidRPr="002271AB">
        <w:rPr>
          <w:sz w:val="24"/>
          <w:szCs w:val="24"/>
        </w:rPr>
        <w:t>Наглядность</w:t>
      </w:r>
    </w:p>
    <w:p w:rsidR="00953801" w:rsidRPr="002271AB" w:rsidRDefault="000D2D08" w:rsidP="000D2D08">
      <w:pPr>
        <w:tabs>
          <w:tab w:val="left" w:pos="4110"/>
        </w:tabs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53801" w:rsidRPr="002271AB">
        <w:rPr>
          <w:sz w:val="24"/>
          <w:szCs w:val="24"/>
        </w:rPr>
        <w:t>Качество выполнения графической части</w:t>
      </w:r>
    </w:p>
    <w:p w:rsidR="00953801" w:rsidRPr="002271AB" w:rsidRDefault="000D2D08" w:rsidP="000D2D08">
      <w:pPr>
        <w:tabs>
          <w:tab w:val="left" w:pos="4110"/>
        </w:tabs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53801" w:rsidRPr="002271AB">
        <w:rPr>
          <w:sz w:val="24"/>
          <w:szCs w:val="24"/>
        </w:rPr>
        <w:t>Изложение</w:t>
      </w:r>
    </w:p>
    <w:p w:rsidR="00953801" w:rsidRPr="002271AB" w:rsidRDefault="000D2D08" w:rsidP="000D2D08">
      <w:pPr>
        <w:tabs>
          <w:tab w:val="left" w:pos="4110"/>
        </w:tabs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953801" w:rsidRPr="002271AB">
        <w:rPr>
          <w:sz w:val="24"/>
          <w:szCs w:val="24"/>
        </w:rPr>
        <w:t>Регламент</w:t>
      </w:r>
    </w:p>
    <w:p w:rsidR="00953801" w:rsidRPr="002271AB" w:rsidRDefault="006A38DE" w:rsidP="000D2D08">
      <w:pPr>
        <w:tabs>
          <w:tab w:val="left" w:pos="4110"/>
        </w:tabs>
        <w:ind w:left="-567" w:firstLine="709"/>
        <w:jc w:val="both"/>
        <w:rPr>
          <w:sz w:val="24"/>
          <w:szCs w:val="24"/>
        </w:rPr>
      </w:pPr>
      <w:r w:rsidRPr="002271AB">
        <w:rPr>
          <w:sz w:val="24"/>
          <w:szCs w:val="24"/>
        </w:rPr>
        <w:t>Были представлены критерии оценки проекта.</w:t>
      </w:r>
    </w:p>
    <w:p w:rsidR="00E0199B" w:rsidRPr="002271AB" w:rsidRDefault="006A38DE" w:rsidP="000D2D08">
      <w:pPr>
        <w:widowControl/>
        <w:shd w:val="clear" w:color="auto" w:fill="FFFFFF"/>
        <w:tabs>
          <w:tab w:val="left" w:pos="0"/>
        </w:tabs>
        <w:autoSpaceDE/>
        <w:autoSpaceDN/>
        <w:adjustRightInd/>
        <w:ind w:left="-567" w:firstLine="709"/>
        <w:jc w:val="both"/>
        <w:rPr>
          <w:sz w:val="24"/>
          <w:szCs w:val="24"/>
        </w:rPr>
      </w:pPr>
      <w:r w:rsidRPr="002271AB">
        <w:rPr>
          <w:sz w:val="24"/>
          <w:szCs w:val="24"/>
        </w:rPr>
        <w:t>Совместно с преподавателем Морозовой Г.В.</w:t>
      </w:r>
      <w:r w:rsidR="00E0199B" w:rsidRPr="002271AB">
        <w:rPr>
          <w:sz w:val="24"/>
          <w:szCs w:val="24"/>
        </w:rPr>
        <w:t xml:space="preserve"> </w:t>
      </w:r>
      <w:r w:rsidR="00D52778">
        <w:rPr>
          <w:sz w:val="24"/>
          <w:szCs w:val="24"/>
        </w:rPr>
        <w:t xml:space="preserve">проведен </w:t>
      </w:r>
      <w:proofErr w:type="gramStart"/>
      <w:r w:rsidR="00D52778">
        <w:rPr>
          <w:sz w:val="24"/>
          <w:szCs w:val="24"/>
        </w:rPr>
        <w:t>бинарный  урок</w:t>
      </w:r>
      <w:proofErr w:type="gramEnd"/>
      <w:r w:rsidR="00D52778">
        <w:rPr>
          <w:sz w:val="24"/>
          <w:szCs w:val="24"/>
        </w:rPr>
        <w:t xml:space="preserve"> </w:t>
      </w:r>
      <w:r w:rsidR="00E0199B" w:rsidRPr="002271AB">
        <w:rPr>
          <w:sz w:val="24"/>
          <w:szCs w:val="24"/>
        </w:rPr>
        <w:t xml:space="preserve"> по дисциплинам  </w:t>
      </w:r>
      <w:r w:rsidR="00E0199B" w:rsidRPr="002271AB">
        <w:rPr>
          <w:iCs/>
          <w:sz w:val="24"/>
          <w:szCs w:val="24"/>
        </w:rPr>
        <w:t>«Электропривод сельскохозяйственных машин» и «Информационные технологии в профессиональной деятельности»</w:t>
      </w:r>
    </w:p>
    <w:p w:rsidR="00E0199B" w:rsidRPr="002271AB" w:rsidRDefault="00E0199B" w:rsidP="000D2D08">
      <w:pPr>
        <w:widowControl/>
        <w:shd w:val="clear" w:color="auto" w:fill="FFFFFF"/>
        <w:autoSpaceDE/>
        <w:autoSpaceDN/>
        <w:adjustRightInd/>
        <w:ind w:left="-567" w:firstLine="709"/>
        <w:jc w:val="both"/>
        <w:rPr>
          <w:spacing w:val="-2"/>
          <w:sz w:val="24"/>
          <w:szCs w:val="24"/>
        </w:rPr>
      </w:pPr>
      <w:r w:rsidRPr="002271AB">
        <w:rPr>
          <w:iCs/>
          <w:sz w:val="24"/>
          <w:szCs w:val="24"/>
        </w:rPr>
        <w:t xml:space="preserve">Тема урока: «Расчет и построение естественных и искусственных механических характеристик». На данном </w:t>
      </w:r>
      <w:proofErr w:type="gramStart"/>
      <w:r w:rsidRPr="002271AB">
        <w:rPr>
          <w:iCs/>
          <w:sz w:val="24"/>
          <w:szCs w:val="24"/>
        </w:rPr>
        <w:t>занятии  проводись</w:t>
      </w:r>
      <w:proofErr w:type="gramEnd"/>
      <w:r w:rsidRPr="002271AB">
        <w:rPr>
          <w:iCs/>
          <w:sz w:val="24"/>
          <w:szCs w:val="24"/>
        </w:rPr>
        <w:t xml:space="preserve"> расчеты величин по формулам, построение таблиц и как последний результат построение графика механической характеристики асинхронного трехфазного двигателя. Вся работа выполняется в программе </w:t>
      </w:r>
      <w:r w:rsidRPr="002271AB">
        <w:rPr>
          <w:iCs/>
          <w:sz w:val="24"/>
          <w:szCs w:val="24"/>
          <w:lang w:val="en-US"/>
        </w:rPr>
        <w:t>Microsoft</w:t>
      </w:r>
      <w:r w:rsidRPr="002271AB">
        <w:rPr>
          <w:iCs/>
          <w:sz w:val="24"/>
          <w:szCs w:val="24"/>
        </w:rPr>
        <w:t xml:space="preserve"> </w:t>
      </w:r>
      <w:r w:rsidRPr="002271AB">
        <w:rPr>
          <w:iCs/>
          <w:sz w:val="24"/>
          <w:szCs w:val="24"/>
          <w:lang w:val="en-US"/>
        </w:rPr>
        <w:t>Office</w:t>
      </w:r>
      <w:r w:rsidRPr="002271AB">
        <w:rPr>
          <w:iCs/>
          <w:sz w:val="24"/>
          <w:szCs w:val="24"/>
        </w:rPr>
        <w:t xml:space="preserve"> </w:t>
      </w:r>
      <w:r w:rsidRPr="002271AB">
        <w:rPr>
          <w:iCs/>
          <w:sz w:val="24"/>
          <w:szCs w:val="24"/>
          <w:lang w:val="en-US"/>
        </w:rPr>
        <w:t>Excel</w:t>
      </w:r>
      <w:r w:rsidRPr="002271AB">
        <w:rPr>
          <w:iCs/>
          <w:sz w:val="24"/>
          <w:szCs w:val="24"/>
        </w:rPr>
        <w:t xml:space="preserve"> </w:t>
      </w:r>
      <w:r w:rsidRPr="002271AB">
        <w:rPr>
          <w:iCs/>
          <w:sz w:val="24"/>
          <w:szCs w:val="24"/>
          <w:lang w:val="en-US"/>
        </w:rPr>
        <w:t>m</w:t>
      </w:r>
      <w:r w:rsidRPr="002271AB">
        <w:rPr>
          <w:iCs/>
          <w:sz w:val="24"/>
          <w:szCs w:val="24"/>
        </w:rPr>
        <w:t>2003.</w:t>
      </w:r>
      <w:r w:rsidRPr="002271AB">
        <w:rPr>
          <w:spacing w:val="-2"/>
          <w:sz w:val="24"/>
          <w:szCs w:val="24"/>
        </w:rPr>
        <w:t xml:space="preserve"> С применением информационных технологий урок </w:t>
      </w:r>
      <w:r w:rsidRPr="002271AB">
        <w:rPr>
          <w:spacing w:val="-1"/>
          <w:sz w:val="24"/>
          <w:szCs w:val="24"/>
        </w:rPr>
        <w:t xml:space="preserve">становится технологически более насыщенным, фактически происходит слияние модели практического </w:t>
      </w:r>
      <w:r w:rsidRPr="002271AB">
        <w:rPr>
          <w:sz w:val="24"/>
          <w:szCs w:val="24"/>
        </w:rPr>
        <w:t>занятия с пр</w:t>
      </w:r>
      <w:r w:rsidR="00D52778">
        <w:rPr>
          <w:sz w:val="24"/>
          <w:szCs w:val="24"/>
        </w:rPr>
        <w:t xml:space="preserve">оизводственной моделью. </w:t>
      </w:r>
      <w:proofErr w:type="gramStart"/>
      <w:r w:rsidR="00D52778">
        <w:rPr>
          <w:sz w:val="24"/>
          <w:szCs w:val="24"/>
        </w:rPr>
        <w:t xml:space="preserve">Обучающиеся </w:t>
      </w:r>
      <w:r w:rsidRPr="002271AB">
        <w:rPr>
          <w:sz w:val="24"/>
          <w:szCs w:val="24"/>
        </w:rPr>
        <w:t xml:space="preserve"> в</w:t>
      </w:r>
      <w:proofErr w:type="gramEnd"/>
      <w:r w:rsidRPr="002271AB">
        <w:rPr>
          <w:sz w:val="24"/>
          <w:szCs w:val="24"/>
        </w:rPr>
        <w:t xml:space="preserve"> </w:t>
      </w:r>
      <w:r w:rsidRPr="002271AB">
        <w:rPr>
          <w:spacing w:val="-1"/>
          <w:sz w:val="24"/>
          <w:szCs w:val="24"/>
        </w:rPr>
        <w:t xml:space="preserve">полной мере начинают ощущать себя участниками </w:t>
      </w:r>
      <w:r w:rsidRPr="002271AB">
        <w:rPr>
          <w:spacing w:val="-2"/>
          <w:sz w:val="24"/>
          <w:szCs w:val="24"/>
        </w:rPr>
        <w:t>будущего производственного процесса.</w:t>
      </w:r>
    </w:p>
    <w:p w:rsidR="00E0199B" w:rsidRPr="002271AB" w:rsidRDefault="00E0199B" w:rsidP="000D2D08">
      <w:pPr>
        <w:pStyle w:val="a3"/>
        <w:spacing w:before="0" w:beforeAutospacing="0" w:after="0" w:afterAutospacing="0"/>
        <w:ind w:left="-567" w:firstLine="709"/>
        <w:jc w:val="both"/>
        <w:rPr>
          <w:rFonts w:eastAsia="Calibri"/>
          <w:lang w:eastAsia="en-US"/>
        </w:rPr>
      </w:pPr>
      <w:r w:rsidRPr="002271AB">
        <w:rPr>
          <w:rFonts w:eastAsia="Calibri"/>
          <w:lang w:eastAsia="en-US"/>
        </w:rPr>
        <w:t xml:space="preserve">В сфере будущей профессиональной деятельности </w:t>
      </w:r>
      <w:proofErr w:type="gramStart"/>
      <w:r w:rsidRPr="002271AB">
        <w:rPr>
          <w:rFonts w:eastAsia="Calibri"/>
          <w:lang w:eastAsia="en-US"/>
        </w:rPr>
        <w:t>обучающимся  получающим</w:t>
      </w:r>
      <w:proofErr w:type="gramEnd"/>
      <w:r w:rsidRPr="002271AB">
        <w:rPr>
          <w:rFonts w:eastAsia="Calibri"/>
          <w:lang w:eastAsia="en-US"/>
        </w:rPr>
        <w:t xml:space="preserve"> образование по техническим специальностям, очень многое зависит от умений специалиста реализовать себя через общение. Жизнь в целом, в том числе и профессиональная деятельность характеризуется возрастающей сложностью и динамикой, поэтому будущим необходимо способность эффективного общения в сложной динамической производственной среде.</w:t>
      </w:r>
    </w:p>
    <w:p w:rsidR="00E0199B" w:rsidRPr="002271AB" w:rsidRDefault="00E0199B" w:rsidP="000D2D08">
      <w:pPr>
        <w:widowControl/>
        <w:autoSpaceDE/>
        <w:autoSpaceDN/>
        <w:adjustRightInd/>
        <w:ind w:left="-567" w:firstLine="709"/>
        <w:jc w:val="both"/>
        <w:rPr>
          <w:rFonts w:eastAsia="Calibri"/>
          <w:sz w:val="24"/>
          <w:szCs w:val="24"/>
          <w:lang w:eastAsia="en-US"/>
        </w:rPr>
      </w:pPr>
      <w:r w:rsidRPr="002271AB">
        <w:rPr>
          <w:rFonts w:eastAsia="Calibri"/>
          <w:sz w:val="24"/>
          <w:szCs w:val="24"/>
          <w:lang w:eastAsia="en-US"/>
        </w:rPr>
        <w:t xml:space="preserve"> Теоретически развить в себе коммуникативную </w:t>
      </w:r>
      <w:r w:rsidR="0065712E">
        <w:rPr>
          <w:rFonts w:eastAsia="Calibri"/>
          <w:sz w:val="24"/>
          <w:szCs w:val="24"/>
          <w:lang w:eastAsia="en-US"/>
        </w:rPr>
        <w:t>компетенцию может каждый</w:t>
      </w:r>
      <w:r w:rsidRPr="002271AB">
        <w:rPr>
          <w:rFonts w:eastAsia="Calibri"/>
          <w:sz w:val="24"/>
          <w:szCs w:val="24"/>
          <w:lang w:eastAsia="en-US"/>
        </w:rPr>
        <w:t xml:space="preserve"> обучающийся по техническим специальностям. Формирование </w:t>
      </w:r>
      <w:proofErr w:type="spellStart"/>
      <w:proofErr w:type="gramStart"/>
      <w:r w:rsidRPr="002271AB">
        <w:rPr>
          <w:rFonts w:eastAsia="Calibri"/>
          <w:sz w:val="24"/>
          <w:szCs w:val="24"/>
          <w:lang w:eastAsia="en-US"/>
        </w:rPr>
        <w:t>коммуникативности</w:t>
      </w:r>
      <w:proofErr w:type="spellEnd"/>
      <w:r w:rsidRPr="002271AB">
        <w:rPr>
          <w:rFonts w:eastAsia="Calibri"/>
          <w:sz w:val="24"/>
          <w:szCs w:val="24"/>
          <w:lang w:eastAsia="en-US"/>
        </w:rPr>
        <w:t xml:space="preserve">  обучающихся</w:t>
      </w:r>
      <w:proofErr w:type="gramEnd"/>
      <w:r w:rsidRPr="002271AB">
        <w:rPr>
          <w:rFonts w:eastAsia="Calibri"/>
          <w:sz w:val="24"/>
          <w:szCs w:val="24"/>
          <w:lang w:eastAsia="en-US"/>
        </w:rPr>
        <w:t xml:space="preserve">  включает и накопление профессиональных знаний, ориентация на представление о человеческих ценностях, толерантность, развитие умений использовать все вербальные и н</w:t>
      </w:r>
      <w:r w:rsidR="000D2D08">
        <w:rPr>
          <w:rFonts w:eastAsia="Calibri"/>
          <w:sz w:val="24"/>
          <w:szCs w:val="24"/>
          <w:lang w:eastAsia="en-US"/>
        </w:rPr>
        <w:t xml:space="preserve">евербальные средства общения в </w:t>
      </w:r>
      <w:r w:rsidRPr="002271AB">
        <w:rPr>
          <w:rFonts w:eastAsia="Calibri"/>
          <w:sz w:val="24"/>
          <w:szCs w:val="24"/>
          <w:lang w:eastAsia="en-US"/>
        </w:rPr>
        <w:t xml:space="preserve"> зависимости от коммуникативной ситуации и владения речевой культурой.</w:t>
      </w:r>
    </w:p>
    <w:p w:rsidR="00573463" w:rsidRPr="002271AB" w:rsidRDefault="00E0199B" w:rsidP="000D2D08">
      <w:pPr>
        <w:ind w:left="-567" w:firstLine="709"/>
        <w:jc w:val="both"/>
        <w:rPr>
          <w:sz w:val="24"/>
          <w:szCs w:val="24"/>
        </w:rPr>
      </w:pPr>
      <w:r w:rsidRPr="002271AB">
        <w:rPr>
          <w:rFonts w:eastAsia="Calibri"/>
          <w:sz w:val="24"/>
          <w:szCs w:val="24"/>
          <w:lang w:eastAsia="en-US"/>
        </w:rPr>
        <w:t xml:space="preserve">Именно </w:t>
      </w:r>
      <w:proofErr w:type="gramStart"/>
      <w:r w:rsidRPr="002271AB">
        <w:rPr>
          <w:rFonts w:eastAsia="Calibri"/>
          <w:sz w:val="24"/>
          <w:szCs w:val="24"/>
          <w:lang w:eastAsia="en-US"/>
        </w:rPr>
        <w:t>по этому</w:t>
      </w:r>
      <w:proofErr w:type="gramEnd"/>
      <w:r w:rsidRPr="002271AB">
        <w:rPr>
          <w:rFonts w:eastAsia="Calibri"/>
          <w:sz w:val="24"/>
          <w:szCs w:val="24"/>
          <w:lang w:eastAsia="en-US"/>
        </w:rPr>
        <w:t xml:space="preserve"> проведение научно- практических конференций способствует </w:t>
      </w:r>
      <w:r w:rsidRPr="002271AB">
        <w:rPr>
          <w:rFonts w:eastAsia="Calibri"/>
          <w:sz w:val="24"/>
          <w:szCs w:val="24"/>
          <w:lang w:eastAsia="en-US"/>
        </w:rPr>
        <w:lastRenderedPageBreak/>
        <w:t>качественной подготовки выпускников по специальностям, обеспечивает закрепление знаний учебных и специальных дисциплин, необходимых для получения профессиональных навыков позволяет развить коммуникативную компетенцию.</w:t>
      </w:r>
      <w:r w:rsidR="00573463" w:rsidRPr="002271AB">
        <w:rPr>
          <w:sz w:val="24"/>
          <w:szCs w:val="24"/>
        </w:rPr>
        <w:t xml:space="preserve"> </w:t>
      </w:r>
    </w:p>
    <w:p w:rsidR="00E0199B" w:rsidRPr="002271AB" w:rsidRDefault="00573463" w:rsidP="000D2D08">
      <w:pPr>
        <w:widowControl/>
        <w:autoSpaceDE/>
        <w:autoSpaceDN/>
        <w:adjustRightInd/>
        <w:ind w:left="-567" w:firstLine="709"/>
        <w:jc w:val="both"/>
        <w:rPr>
          <w:rFonts w:eastAsia="Calibri"/>
          <w:sz w:val="24"/>
          <w:szCs w:val="24"/>
          <w:lang w:eastAsia="en-US"/>
        </w:rPr>
      </w:pPr>
      <w:r w:rsidRPr="002271AB">
        <w:rPr>
          <w:rFonts w:eastAsia="Calibri"/>
          <w:sz w:val="24"/>
          <w:szCs w:val="24"/>
          <w:lang w:eastAsia="en-US"/>
        </w:rPr>
        <w:t>Провожу урок</w:t>
      </w:r>
      <w:r w:rsidR="00747CB3" w:rsidRPr="002271AB">
        <w:rPr>
          <w:rFonts w:eastAsia="Calibri"/>
          <w:sz w:val="24"/>
          <w:szCs w:val="24"/>
          <w:lang w:eastAsia="en-US"/>
        </w:rPr>
        <w:t>-конференции</w:t>
      </w:r>
      <w:r w:rsidR="000D2D08">
        <w:rPr>
          <w:rFonts w:eastAsia="Calibri"/>
          <w:sz w:val="24"/>
          <w:szCs w:val="24"/>
          <w:lang w:eastAsia="en-US"/>
        </w:rPr>
        <w:t xml:space="preserve"> с элементами экскурсии</w:t>
      </w:r>
      <w:r w:rsidR="00747CB3" w:rsidRPr="002271AB">
        <w:rPr>
          <w:rFonts w:eastAsia="Calibri"/>
          <w:sz w:val="24"/>
          <w:szCs w:val="24"/>
          <w:lang w:eastAsia="en-US"/>
        </w:rPr>
        <w:t xml:space="preserve"> </w:t>
      </w:r>
      <w:r w:rsidRPr="002271AB">
        <w:rPr>
          <w:rFonts w:eastAsia="Calibri"/>
          <w:sz w:val="24"/>
          <w:szCs w:val="24"/>
          <w:lang w:eastAsia="en-US"/>
        </w:rPr>
        <w:t>по теме «Роботы в сельском хозяйстве», при этом мы совершаем путешествие в глубь веков, знакомимся с настоящем и думаем о будущем.</w:t>
      </w:r>
    </w:p>
    <w:p w:rsidR="00613321" w:rsidRPr="00613321" w:rsidRDefault="002271AB" w:rsidP="00906780">
      <w:pPr>
        <w:widowControl/>
        <w:autoSpaceDE/>
        <w:autoSpaceDN/>
        <w:adjustRightInd/>
        <w:ind w:left="-567" w:firstLine="1276"/>
        <w:jc w:val="both"/>
        <w:rPr>
          <w:rFonts w:eastAsia="Calibri"/>
          <w:sz w:val="24"/>
          <w:szCs w:val="24"/>
          <w:lang w:eastAsia="en-US"/>
        </w:rPr>
      </w:pPr>
      <w:r w:rsidRPr="000D2D08">
        <w:rPr>
          <w:rFonts w:eastAsia="Calibri"/>
          <w:sz w:val="24"/>
          <w:szCs w:val="24"/>
          <w:lang w:eastAsia="en-US"/>
        </w:rPr>
        <w:t>«Роботы – это люди … они механически совершеннее нас, они обладают невероятно сильным интеллектом, но у них нет души», – таким образом определяет понятие «робот» один из персонажей пьесы.</w:t>
      </w:r>
      <w:r w:rsidR="00613321" w:rsidRPr="00613321">
        <w:rPr>
          <w:rFonts w:eastAsia="Calibri"/>
          <w:sz w:val="28"/>
          <w:szCs w:val="28"/>
          <w:lang w:eastAsia="en-US"/>
        </w:rPr>
        <w:t xml:space="preserve"> </w:t>
      </w:r>
      <w:r w:rsidR="00613321" w:rsidRPr="00613321">
        <w:rPr>
          <w:rFonts w:eastAsia="Calibri"/>
          <w:sz w:val="24"/>
          <w:szCs w:val="24"/>
          <w:lang w:eastAsia="en-US"/>
        </w:rPr>
        <w:t>Согласны ли вы с этим определением?</w:t>
      </w:r>
    </w:p>
    <w:p w:rsidR="002271AB" w:rsidRPr="002271AB" w:rsidRDefault="002271AB" w:rsidP="000D2D08">
      <w:pPr>
        <w:widowControl/>
        <w:autoSpaceDE/>
        <w:autoSpaceDN/>
        <w:adjustRightInd/>
        <w:ind w:left="-567" w:firstLine="709"/>
        <w:jc w:val="both"/>
        <w:rPr>
          <w:rFonts w:eastAsia="Calibri"/>
          <w:sz w:val="24"/>
          <w:szCs w:val="24"/>
          <w:lang w:eastAsia="en-US"/>
        </w:rPr>
      </w:pPr>
      <w:r w:rsidRPr="002271AB">
        <w:rPr>
          <w:rFonts w:eastAsia="Calibri"/>
          <w:sz w:val="24"/>
          <w:szCs w:val="24"/>
          <w:lang w:eastAsia="en-US"/>
        </w:rPr>
        <w:t>И не нарушат ли они основные принципы поведения роботов и взаимодействия их с человеком, исходя из категорий добра и гуманности. Эти принципы, названные тремя законами робототехники, гласят:</w:t>
      </w:r>
    </w:p>
    <w:p w:rsidR="002271AB" w:rsidRPr="002271AB" w:rsidRDefault="00906780" w:rsidP="00906780">
      <w:pPr>
        <w:widowControl/>
        <w:autoSpaceDE/>
        <w:autoSpaceDN/>
        <w:adjustRightInd/>
        <w:ind w:left="14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2271AB" w:rsidRPr="002271AB">
        <w:rPr>
          <w:rFonts w:eastAsia="Calibri"/>
          <w:sz w:val="24"/>
          <w:szCs w:val="24"/>
          <w:lang w:eastAsia="en-US"/>
        </w:rPr>
        <w:t>Робот не может причинить вред человеку или своим бездействием допустить, чтобы человеку был причинен вред.</w:t>
      </w:r>
    </w:p>
    <w:p w:rsidR="002271AB" w:rsidRDefault="00906780" w:rsidP="00906780">
      <w:pPr>
        <w:widowControl/>
        <w:autoSpaceDE/>
        <w:autoSpaceDN/>
        <w:adjustRightInd/>
        <w:ind w:left="14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2271AB" w:rsidRPr="002271AB">
        <w:rPr>
          <w:rFonts w:eastAsia="Calibri"/>
          <w:sz w:val="24"/>
          <w:szCs w:val="24"/>
          <w:lang w:eastAsia="en-US"/>
        </w:rPr>
        <w:t>Робот должен повиноваться всем приказам, которые дает человек, кроме тех случаев, когда эти приказы противоречат Первому Закону.</w:t>
      </w:r>
    </w:p>
    <w:p w:rsidR="002271AB" w:rsidRDefault="00906780" w:rsidP="00906780">
      <w:pPr>
        <w:widowControl/>
        <w:autoSpaceDE/>
        <w:autoSpaceDN/>
        <w:adjustRightInd/>
        <w:ind w:left="14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="004F67F0" w:rsidRPr="002271AB">
        <w:rPr>
          <w:rFonts w:eastAsia="Calibri"/>
          <w:sz w:val="24"/>
          <w:szCs w:val="24"/>
          <w:lang w:eastAsia="en-US"/>
        </w:rPr>
        <w:t xml:space="preserve"> </w:t>
      </w:r>
      <w:r w:rsidR="002271AB" w:rsidRPr="002271AB">
        <w:rPr>
          <w:rFonts w:eastAsia="Calibri"/>
          <w:sz w:val="24"/>
          <w:szCs w:val="24"/>
          <w:lang w:eastAsia="en-US"/>
        </w:rPr>
        <w:t xml:space="preserve">Робот должен заботиться о своей безопасности в той мере, в какой это не противоречит Первому и Второму </w:t>
      </w:r>
      <w:proofErr w:type="gramStart"/>
      <w:r w:rsidR="002271AB" w:rsidRPr="002271AB">
        <w:rPr>
          <w:rFonts w:eastAsia="Calibri"/>
          <w:sz w:val="24"/>
          <w:szCs w:val="24"/>
          <w:lang w:eastAsia="en-US"/>
        </w:rPr>
        <w:t>Законам .</w:t>
      </w:r>
      <w:proofErr w:type="gramEnd"/>
    </w:p>
    <w:p w:rsidR="004F67F0" w:rsidRDefault="003F0B99" w:rsidP="000D2D08">
      <w:pPr>
        <w:shd w:val="clear" w:color="auto" w:fill="FFFFFF"/>
        <w:ind w:left="-567" w:firstLine="709"/>
        <w:jc w:val="both"/>
        <w:rPr>
          <w:spacing w:val="-3"/>
          <w:sz w:val="24"/>
          <w:szCs w:val="24"/>
        </w:rPr>
      </w:pPr>
      <w:r w:rsidRPr="003F0B99">
        <w:rPr>
          <w:sz w:val="24"/>
          <w:szCs w:val="24"/>
        </w:rPr>
        <w:t xml:space="preserve">В настоящий </w:t>
      </w:r>
      <w:proofErr w:type="gramStart"/>
      <w:r w:rsidRPr="003F0B99">
        <w:rPr>
          <w:sz w:val="24"/>
          <w:szCs w:val="24"/>
        </w:rPr>
        <w:t>момент  в</w:t>
      </w:r>
      <w:proofErr w:type="gramEnd"/>
      <w:r w:rsidRPr="003F0B99">
        <w:rPr>
          <w:sz w:val="24"/>
          <w:szCs w:val="24"/>
        </w:rPr>
        <w:t xml:space="preserve"> нашей стране начата реализация нового федерального проекта "Патриотическое воспитание". Одна из главных его задач - охватить системой воспитания к 2024 году наибольшее количество детей и молодежи. Патриотическое воспитание – это систематическая и целенаправленная деятельность по формированию у молодых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r>
        <w:rPr>
          <w:sz w:val="24"/>
          <w:szCs w:val="24"/>
        </w:rPr>
        <w:t xml:space="preserve"> В нашем техникуме этому вопросу уделяется большое внимание. При </w:t>
      </w:r>
      <w:proofErr w:type="gramStart"/>
      <w:r>
        <w:rPr>
          <w:sz w:val="24"/>
          <w:szCs w:val="24"/>
        </w:rPr>
        <w:t>изучении  темы</w:t>
      </w:r>
      <w:proofErr w:type="gramEnd"/>
      <w:r>
        <w:rPr>
          <w:sz w:val="24"/>
          <w:szCs w:val="24"/>
        </w:rPr>
        <w:t xml:space="preserve"> «Электродуговая сварка» я провожу урок «Электросварка вклад в Победу», это урок обобщения. На этом уроке мы не только говорим о развитии электросварки в годы войны, но и вспоминаем </w:t>
      </w:r>
      <w:r w:rsidR="005C54D2">
        <w:rPr>
          <w:sz w:val="24"/>
          <w:szCs w:val="24"/>
        </w:rPr>
        <w:t>великие битвы и победы</w:t>
      </w:r>
      <w:r w:rsidR="0065712E">
        <w:rPr>
          <w:sz w:val="24"/>
          <w:szCs w:val="24"/>
        </w:rPr>
        <w:t>:</w:t>
      </w:r>
      <w:r w:rsidR="005C54D2">
        <w:rPr>
          <w:sz w:val="24"/>
          <w:szCs w:val="24"/>
        </w:rPr>
        <w:t xml:space="preserve"> битва под Москвой, Курская дуга, блокада Ленинграда,</w:t>
      </w:r>
      <w:r w:rsidR="005C54D2" w:rsidRPr="005C54D2">
        <w:rPr>
          <w:spacing w:val="-3"/>
          <w:sz w:val="24"/>
          <w:szCs w:val="24"/>
        </w:rPr>
        <w:t xml:space="preserve"> </w:t>
      </w:r>
    </w:p>
    <w:p w:rsidR="000C5045" w:rsidRPr="000C5045" w:rsidRDefault="005C54D2" w:rsidP="000C5045">
      <w:pPr>
        <w:shd w:val="clear" w:color="auto" w:fill="FFFFFF"/>
        <w:ind w:left="-567" w:right="19" w:firstLine="709"/>
        <w:jc w:val="both"/>
        <w:rPr>
          <w:sz w:val="24"/>
          <w:szCs w:val="24"/>
        </w:rPr>
      </w:pPr>
      <w:r w:rsidRPr="005C54D2">
        <w:rPr>
          <w:spacing w:val="-3"/>
          <w:sz w:val="24"/>
          <w:szCs w:val="24"/>
        </w:rPr>
        <w:t>В труднейших условиях пришлось работать сварщикам Лени</w:t>
      </w:r>
      <w:r w:rsidR="004F67F0">
        <w:rPr>
          <w:spacing w:val="-3"/>
          <w:sz w:val="24"/>
          <w:szCs w:val="24"/>
        </w:rPr>
        <w:t>нг</w:t>
      </w:r>
      <w:r w:rsidR="000C5045">
        <w:rPr>
          <w:spacing w:val="-3"/>
          <w:sz w:val="24"/>
          <w:szCs w:val="24"/>
        </w:rPr>
        <w:t>рада, особенно в дни блокады.</w:t>
      </w:r>
      <w:r w:rsidR="000C5045" w:rsidRPr="000C5045">
        <w:rPr>
          <w:spacing w:val="-2"/>
          <w:sz w:val="24"/>
          <w:szCs w:val="24"/>
        </w:rPr>
        <w:t xml:space="preserve"> В апреле 1942 года Государственный Комитет Обороны принял решение о строительстве </w:t>
      </w:r>
      <w:r w:rsidR="000C5045" w:rsidRPr="000C5045">
        <w:rPr>
          <w:spacing w:val="-3"/>
          <w:sz w:val="24"/>
          <w:szCs w:val="24"/>
        </w:rPr>
        <w:t xml:space="preserve">бензопровода </w:t>
      </w:r>
      <w:r w:rsidR="000C5045" w:rsidRPr="000C5045">
        <w:rPr>
          <w:b/>
          <w:bCs/>
          <w:spacing w:val="-3"/>
          <w:sz w:val="24"/>
          <w:szCs w:val="24"/>
        </w:rPr>
        <w:t xml:space="preserve">в </w:t>
      </w:r>
      <w:r w:rsidR="000C5045" w:rsidRPr="000C5045">
        <w:rPr>
          <w:spacing w:val="-3"/>
          <w:sz w:val="24"/>
          <w:szCs w:val="24"/>
        </w:rPr>
        <w:t xml:space="preserve">осажденный город через Ладожское озеро. С 5 мая по 15 июня, немногим больше чем за месяц, было сварено 30 километров труб диаметром 100 мм, причем участок трассы в 21,5 </w:t>
      </w:r>
      <w:r w:rsidR="000C5045" w:rsidRPr="000C5045">
        <w:rPr>
          <w:sz w:val="24"/>
          <w:szCs w:val="24"/>
        </w:rPr>
        <w:t xml:space="preserve">километра пролег по дну озера. Из 4500 стыков только в одном обнаружились дефекты. Трубы эксплуатировались при давлении 1,2 - 1,5 МПа </w:t>
      </w:r>
      <w:r w:rsidR="000C5045" w:rsidRPr="000C5045">
        <w:rPr>
          <w:spacing w:val="11"/>
          <w:sz w:val="24"/>
          <w:szCs w:val="24"/>
        </w:rPr>
        <w:t>(12</w:t>
      </w:r>
      <w:r w:rsidR="000C5045" w:rsidRPr="000C5045">
        <w:rPr>
          <w:sz w:val="24"/>
          <w:szCs w:val="24"/>
        </w:rPr>
        <w:t xml:space="preserve"> - 15 </w:t>
      </w:r>
      <w:proofErr w:type="spellStart"/>
      <w:r w:rsidR="000C5045" w:rsidRPr="000C5045">
        <w:rPr>
          <w:sz w:val="24"/>
          <w:szCs w:val="24"/>
        </w:rPr>
        <w:t>атм</w:t>
      </w:r>
      <w:proofErr w:type="spellEnd"/>
      <w:r w:rsidR="000C5045" w:rsidRPr="000C5045">
        <w:rPr>
          <w:sz w:val="24"/>
          <w:szCs w:val="24"/>
        </w:rPr>
        <w:t>) более 20 месяцев.</w:t>
      </w:r>
    </w:p>
    <w:p w:rsidR="005C54D2" w:rsidRPr="005C54D2" w:rsidRDefault="000C5045" w:rsidP="004F67F0">
      <w:pPr>
        <w:shd w:val="clear" w:color="auto" w:fill="FFFFFF"/>
        <w:ind w:left="-567" w:firstLine="709"/>
        <w:jc w:val="both"/>
        <w:rPr>
          <w:b/>
          <w:bCs/>
          <w:i/>
          <w:iCs/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Ни кого</w:t>
      </w:r>
      <w:proofErr w:type="gramEnd"/>
      <w:r>
        <w:rPr>
          <w:spacing w:val="-3"/>
          <w:sz w:val="24"/>
          <w:szCs w:val="24"/>
        </w:rPr>
        <w:t xml:space="preserve"> не оставляют равнодушным звучащие слова стихов. </w:t>
      </w:r>
    </w:p>
    <w:p w:rsidR="005C54D2" w:rsidRPr="005C54D2" w:rsidRDefault="005C54D2" w:rsidP="000D2D08">
      <w:pPr>
        <w:shd w:val="clear" w:color="auto" w:fill="FFFFFF"/>
        <w:tabs>
          <w:tab w:val="left" w:pos="7740"/>
        </w:tabs>
        <w:ind w:left="-567" w:right="1255"/>
        <w:rPr>
          <w:spacing w:val="-3"/>
          <w:sz w:val="24"/>
          <w:szCs w:val="24"/>
        </w:rPr>
      </w:pPr>
      <w:r w:rsidRPr="005C54D2">
        <w:rPr>
          <w:spacing w:val="-3"/>
          <w:sz w:val="24"/>
          <w:szCs w:val="24"/>
        </w:rPr>
        <w:t>Птицы смерти в зените стоят.</w:t>
      </w:r>
    </w:p>
    <w:p w:rsidR="005C54D2" w:rsidRPr="005C54D2" w:rsidRDefault="005C54D2" w:rsidP="000D2D08">
      <w:pPr>
        <w:shd w:val="clear" w:color="auto" w:fill="FFFFFF"/>
        <w:ind w:left="-567" w:right="1795"/>
        <w:rPr>
          <w:sz w:val="24"/>
          <w:szCs w:val="24"/>
        </w:rPr>
      </w:pPr>
      <w:r w:rsidRPr="005C54D2">
        <w:rPr>
          <w:spacing w:val="-4"/>
          <w:sz w:val="24"/>
          <w:szCs w:val="24"/>
        </w:rPr>
        <w:t>Кто идет выручать Ленинград?</w:t>
      </w:r>
    </w:p>
    <w:p w:rsidR="005C54D2" w:rsidRPr="005C54D2" w:rsidRDefault="005C54D2" w:rsidP="000D2D08">
      <w:pPr>
        <w:shd w:val="clear" w:color="auto" w:fill="FFFFFF"/>
        <w:ind w:left="-567" w:right="1795"/>
        <w:rPr>
          <w:spacing w:val="-4"/>
          <w:sz w:val="24"/>
          <w:szCs w:val="24"/>
        </w:rPr>
      </w:pPr>
      <w:r w:rsidRPr="005C54D2">
        <w:rPr>
          <w:spacing w:val="-4"/>
          <w:sz w:val="24"/>
          <w:szCs w:val="24"/>
        </w:rPr>
        <w:t>Не шумите вокруг – он дышит,</w:t>
      </w:r>
    </w:p>
    <w:p w:rsidR="005C54D2" w:rsidRPr="005C54D2" w:rsidRDefault="005C54D2" w:rsidP="000D2D08">
      <w:pPr>
        <w:shd w:val="clear" w:color="auto" w:fill="FFFFFF"/>
        <w:ind w:left="-567" w:right="1795"/>
        <w:rPr>
          <w:spacing w:val="-4"/>
          <w:sz w:val="24"/>
          <w:szCs w:val="24"/>
        </w:rPr>
      </w:pPr>
      <w:r w:rsidRPr="005C54D2">
        <w:rPr>
          <w:spacing w:val="-5"/>
          <w:sz w:val="24"/>
          <w:szCs w:val="24"/>
        </w:rPr>
        <w:t>Он живой еще, он все слышит.</w:t>
      </w:r>
    </w:p>
    <w:p w:rsidR="005C54D2" w:rsidRPr="005C54D2" w:rsidRDefault="005C54D2" w:rsidP="000D2D08">
      <w:pPr>
        <w:shd w:val="clear" w:color="auto" w:fill="FFFFFF"/>
        <w:ind w:left="-567" w:right="2335"/>
        <w:rPr>
          <w:spacing w:val="-4"/>
          <w:sz w:val="24"/>
          <w:szCs w:val="24"/>
        </w:rPr>
      </w:pPr>
      <w:r w:rsidRPr="005C54D2">
        <w:rPr>
          <w:spacing w:val="-4"/>
          <w:sz w:val="24"/>
          <w:szCs w:val="24"/>
        </w:rPr>
        <w:t>Как на влажном балтийском дне</w:t>
      </w:r>
    </w:p>
    <w:p w:rsidR="005C54D2" w:rsidRPr="005C54D2" w:rsidRDefault="005C54D2" w:rsidP="000D2D08">
      <w:pPr>
        <w:shd w:val="clear" w:color="auto" w:fill="FFFFFF"/>
        <w:ind w:left="-567" w:right="2515"/>
        <w:rPr>
          <w:sz w:val="24"/>
          <w:szCs w:val="24"/>
        </w:rPr>
      </w:pPr>
      <w:r w:rsidRPr="005C54D2">
        <w:rPr>
          <w:spacing w:val="-3"/>
          <w:sz w:val="24"/>
          <w:szCs w:val="24"/>
        </w:rPr>
        <w:t>Сыновья его стонут во сне.</w:t>
      </w:r>
    </w:p>
    <w:p w:rsidR="005C54D2" w:rsidRPr="005C54D2" w:rsidRDefault="005C54D2" w:rsidP="000D2D08">
      <w:pPr>
        <w:shd w:val="clear" w:color="auto" w:fill="FFFFFF"/>
        <w:tabs>
          <w:tab w:val="left" w:pos="7020"/>
        </w:tabs>
        <w:ind w:left="-567" w:right="2155"/>
        <w:rPr>
          <w:spacing w:val="-5"/>
          <w:sz w:val="24"/>
          <w:szCs w:val="24"/>
        </w:rPr>
      </w:pPr>
      <w:r w:rsidRPr="005C54D2">
        <w:rPr>
          <w:spacing w:val="-5"/>
          <w:sz w:val="24"/>
          <w:szCs w:val="24"/>
        </w:rPr>
        <w:t>Как из недр его вопли: "Хлеба!"-</w:t>
      </w:r>
    </w:p>
    <w:p w:rsidR="005C54D2" w:rsidRPr="005C54D2" w:rsidRDefault="005C54D2" w:rsidP="000D2D08">
      <w:pPr>
        <w:shd w:val="clear" w:color="auto" w:fill="FFFFFF"/>
        <w:tabs>
          <w:tab w:val="left" w:pos="7020"/>
        </w:tabs>
        <w:ind w:left="-567" w:right="2155"/>
        <w:rPr>
          <w:sz w:val="24"/>
          <w:szCs w:val="24"/>
        </w:rPr>
      </w:pPr>
      <w:r w:rsidRPr="005C54D2">
        <w:rPr>
          <w:spacing w:val="-3"/>
          <w:sz w:val="24"/>
          <w:szCs w:val="24"/>
        </w:rPr>
        <w:t>До седьмого доходят неба…</w:t>
      </w:r>
    </w:p>
    <w:p w:rsidR="005C54D2" w:rsidRPr="005C54D2" w:rsidRDefault="005C54D2" w:rsidP="000D2D08">
      <w:pPr>
        <w:shd w:val="clear" w:color="auto" w:fill="FFFFFF"/>
        <w:ind w:left="-567" w:right="2335"/>
        <w:rPr>
          <w:spacing w:val="-3"/>
          <w:sz w:val="24"/>
          <w:szCs w:val="24"/>
        </w:rPr>
      </w:pPr>
      <w:r w:rsidRPr="005C54D2">
        <w:rPr>
          <w:spacing w:val="-3"/>
          <w:sz w:val="24"/>
          <w:szCs w:val="24"/>
        </w:rPr>
        <w:t>Но безжалостна эта твердь</w:t>
      </w:r>
    </w:p>
    <w:p w:rsidR="005C54D2" w:rsidRPr="005C54D2" w:rsidRDefault="005C54D2" w:rsidP="000D2D08">
      <w:pPr>
        <w:shd w:val="clear" w:color="auto" w:fill="FFFFFF"/>
        <w:ind w:left="-567" w:right="2695"/>
        <w:rPr>
          <w:sz w:val="24"/>
          <w:szCs w:val="24"/>
        </w:rPr>
      </w:pPr>
      <w:r w:rsidRPr="005C54D2">
        <w:rPr>
          <w:spacing w:val="-4"/>
          <w:sz w:val="24"/>
          <w:szCs w:val="24"/>
        </w:rPr>
        <w:t>И глядит из всех окон - смерть.</w:t>
      </w:r>
    </w:p>
    <w:p w:rsidR="005C54D2" w:rsidRPr="005C54D2" w:rsidRDefault="005C54D2" w:rsidP="000D2D08">
      <w:pPr>
        <w:shd w:val="clear" w:color="auto" w:fill="FFFFFF"/>
        <w:ind w:left="-567" w:right="10"/>
        <w:rPr>
          <w:sz w:val="24"/>
          <w:szCs w:val="24"/>
        </w:rPr>
      </w:pPr>
      <w:proofErr w:type="spellStart"/>
      <w:r w:rsidRPr="005C54D2">
        <w:rPr>
          <w:spacing w:val="-4"/>
          <w:sz w:val="24"/>
          <w:szCs w:val="24"/>
        </w:rPr>
        <w:t>А.Ахматова</w:t>
      </w:r>
      <w:proofErr w:type="spellEnd"/>
      <w:r w:rsidRPr="005C54D2">
        <w:rPr>
          <w:spacing w:val="-4"/>
          <w:sz w:val="24"/>
          <w:szCs w:val="24"/>
        </w:rPr>
        <w:t>.</w:t>
      </w:r>
    </w:p>
    <w:p w:rsidR="005B2FBB" w:rsidRDefault="004D2E36" w:rsidP="005B2FBB">
      <w:pPr>
        <w:ind w:left="-567" w:firstLine="567"/>
        <w:rPr>
          <w:rFonts w:eastAsia="Calibri"/>
          <w:sz w:val="24"/>
          <w:szCs w:val="24"/>
          <w:lang w:eastAsia="en-US"/>
        </w:rPr>
      </w:pPr>
      <w:r w:rsidRPr="004D2E36">
        <w:rPr>
          <w:rFonts w:eastAsia="Calibri"/>
          <w:sz w:val="24"/>
          <w:szCs w:val="24"/>
          <w:lang w:eastAsia="en-US"/>
        </w:rPr>
        <w:t>Ремесло преподавателя заключается в умении выбрать для себя оптимальный набор методов, средств и форм обучения, обеспечивающих эффективность учебного процесса, исходя из его целей и задач</w:t>
      </w:r>
    </w:p>
    <w:p w:rsidR="005B2FBB" w:rsidRDefault="005B2FBB" w:rsidP="005B2FBB">
      <w:pPr>
        <w:ind w:left="-567" w:firstLine="567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.</w:t>
      </w:r>
      <w:r w:rsidR="00421065">
        <w:rPr>
          <w:sz w:val="24"/>
          <w:szCs w:val="24"/>
        </w:rPr>
        <w:t>Литература</w:t>
      </w:r>
      <w:proofErr w:type="gramEnd"/>
      <w:r w:rsidR="00421065">
        <w:rPr>
          <w:sz w:val="24"/>
          <w:szCs w:val="24"/>
        </w:rPr>
        <w:t>.</w:t>
      </w:r>
    </w:p>
    <w:p w:rsidR="0010164A" w:rsidRPr="0010164A" w:rsidRDefault="008A1019" w:rsidP="0010164A">
      <w:pPr>
        <w:ind w:left="-567" w:firstLine="567"/>
        <w:rPr>
          <w:rFonts w:eastAsia="Calibri"/>
          <w:sz w:val="24"/>
          <w:szCs w:val="24"/>
          <w:lang w:eastAsia="en-US"/>
        </w:rPr>
      </w:pPr>
      <w:proofErr w:type="spellStart"/>
      <w:r w:rsidRPr="008A1019">
        <w:rPr>
          <w:color w:val="181818"/>
          <w:sz w:val="27"/>
          <w:szCs w:val="27"/>
        </w:rPr>
        <w:t>Юдакова</w:t>
      </w:r>
      <w:proofErr w:type="spellEnd"/>
      <w:r w:rsidRPr="008A1019">
        <w:rPr>
          <w:color w:val="181818"/>
          <w:sz w:val="27"/>
          <w:szCs w:val="27"/>
        </w:rPr>
        <w:t xml:space="preserve"> С.В.</w:t>
      </w:r>
      <w:r w:rsidR="005B2FBB">
        <w:rPr>
          <w:b/>
          <w:bCs/>
          <w:color w:val="181818"/>
          <w:sz w:val="27"/>
          <w:szCs w:val="27"/>
        </w:rPr>
        <w:t xml:space="preserve"> </w:t>
      </w:r>
      <w:r w:rsidRPr="008A1019">
        <w:rPr>
          <w:color w:val="181818"/>
          <w:sz w:val="27"/>
          <w:szCs w:val="27"/>
        </w:rPr>
        <w:t>Профессионально-педагогическое самообразование: Учебное пособие. - Владимир: ВГГУ, 2010. - 131 с.</w:t>
      </w:r>
    </w:p>
    <w:sectPr w:rsidR="0010164A" w:rsidRPr="0010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53A1"/>
    <w:multiLevelType w:val="multilevel"/>
    <w:tmpl w:val="211E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1C03EC"/>
    <w:multiLevelType w:val="multilevel"/>
    <w:tmpl w:val="24C2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215DD"/>
    <w:multiLevelType w:val="hybridMultilevel"/>
    <w:tmpl w:val="8AB4BC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01"/>
    <w:rsid w:val="000136BD"/>
    <w:rsid w:val="0009474D"/>
    <w:rsid w:val="00094DB2"/>
    <w:rsid w:val="000C5045"/>
    <w:rsid w:val="000D2D08"/>
    <w:rsid w:val="0010164A"/>
    <w:rsid w:val="002271AB"/>
    <w:rsid w:val="002817B9"/>
    <w:rsid w:val="002D4901"/>
    <w:rsid w:val="003F0B99"/>
    <w:rsid w:val="00421065"/>
    <w:rsid w:val="0049638F"/>
    <w:rsid w:val="004D2E36"/>
    <w:rsid w:val="004F67F0"/>
    <w:rsid w:val="00500969"/>
    <w:rsid w:val="00573463"/>
    <w:rsid w:val="005B2FBB"/>
    <w:rsid w:val="005B7EEC"/>
    <w:rsid w:val="005C54D2"/>
    <w:rsid w:val="00613321"/>
    <w:rsid w:val="0065712E"/>
    <w:rsid w:val="006A38DE"/>
    <w:rsid w:val="00747CB3"/>
    <w:rsid w:val="00784300"/>
    <w:rsid w:val="007D0419"/>
    <w:rsid w:val="008A1019"/>
    <w:rsid w:val="008A7AF2"/>
    <w:rsid w:val="00906780"/>
    <w:rsid w:val="00913221"/>
    <w:rsid w:val="0094119B"/>
    <w:rsid w:val="00945D6E"/>
    <w:rsid w:val="00953801"/>
    <w:rsid w:val="00BD2D6E"/>
    <w:rsid w:val="00D52778"/>
    <w:rsid w:val="00D82F8E"/>
    <w:rsid w:val="00E0199B"/>
    <w:rsid w:val="00F03A75"/>
    <w:rsid w:val="00FB3E7A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CF31"/>
  <w15:chartTrackingRefBased/>
  <w15:docId w15:val="{3D2A8703-2F72-494D-ADB5-79465D75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5D6E"/>
    <w:pPr>
      <w:widowControl/>
      <w:autoSpaceDE/>
      <w:autoSpaceDN/>
      <w:adjustRightInd/>
      <w:spacing w:before="100" w:beforeAutospacing="1" w:after="100" w:afterAutospacing="1"/>
      <w:ind w:firstLine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2022-03-09T16:56:00Z</dcterms:created>
  <dcterms:modified xsi:type="dcterms:W3CDTF">2022-03-09T18:40:00Z</dcterms:modified>
</cp:coreProperties>
</file>